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EE" w:rsidRDefault="004266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МДОБУ </w:t>
      </w:r>
      <w:proofErr w:type="spellStart"/>
      <w:r>
        <w:rPr>
          <w:rFonts w:ascii="Times New Roman" w:hAnsi="Times New Roman"/>
          <w:b/>
          <w:sz w:val="28"/>
          <w:szCs w:val="28"/>
        </w:rPr>
        <w:t>Ирбейский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/с № 2 «Солнышко»</w:t>
      </w:r>
    </w:p>
    <w:p w:rsidR="004266EE" w:rsidRDefault="004266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 с</w:t>
      </w:r>
      <w:r w:rsidR="00435518">
        <w:rPr>
          <w:rFonts w:ascii="Times New Roman" w:hAnsi="Times New Roman"/>
          <w:b/>
          <w:sz w:val="28"/>
          <w:szCs w:val="28"/>
        </w:rPr>
        <w:t>тарший воспитатель</w:t>
      </w:r>
      <w:r>
        <w:rPr>
          <w:rFonts w:ascii="Times New Roman" w:hAnsi="Times New Roman"/>
          <w:b/>
          <w:sz w:val="28"/>
          <w:szCs w:val="28"/>
        </w:rPr>
        <w:t>: Е.М. Шмидт, 2018 год.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Тип проекта</w:t>
      </w:r>
      <w:r w:rsidRPr="00F46C3C">
        <w:rPr>
          <w:color w:val="000000"/>
          <w:sz w:val="28"/>
          <w:szCs w:val="28"/>
        </w:rPr>
        <w:t>: информационный, познавательный</w:t>
      </w:r>
      <w:r>
        <w:rPr>
          <w:color w:val="000000"/>
          <w:sz w:val="28"/>
          <w:szCs w:val="28"/>
        </w:rPr>
        <w:t>,</w:t>
      </w:r>
      <w:r w:rsidR="004266E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исследовательско-творческий</w:t>
      </w:r>
      <w:proofErr w:type="spellEnd"/>
      <w:r w:rsidRPr="00F46C3C">
        <w:rPr>
          <w:color w:val="000000"/>
          <w:sz w:val="28"/>
          <w:szCs w:val="28"/>
        </w:rPr>
        <w:t>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Возраст воспитанников</w:t>
      </w:r>
      <w:r w:rsidRPr="00F46C3C">
        <w:rPr>
          <w:color w:val="000000"/>
          <w:sz w:val="28"/>
          <w:szCs w:val="28"/>
        </w:rPr>
        <w:t>: дети подготовительной группы.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Актуальность проекта.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 xml:space="preserve">Психическое здоровье детей при переходе из детского сада в школу долгое время не привлекало внимания взрослых. Между тем поступление в школу полностью перестраивает жизнь ребенка. В школе ребенок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 школьной </w:t>
      </w:r>
      <w:proofErr w:type="spellStart"/>
      <w:r w:rsidRPr="00F46C3C">
        <w:rPr>
          <w:color w:val="000000"/>
          <w:sz w:val="28"/>
          <w:szCs w:val="28"/>
        </w:rPr>
        <w:t>дезадаптацией</w:t>
      </w:r>
      <w:proofErr w:type="spellEnd"/>
      <w:r w:rsidRPr="00F46C3C">
        <w:rPr>
          <w:color w:val="000000"/>
          <w:sz w:val="28"/>
          <w:szCs w:val="28"/>
        </w:rPr>
        <w:t>. Одно из основных ее проявлений – повышенный уровень тревожности. При неблагоприятных условиях (тревоги у детей, страхи у родителей) тревожность превращается в устойчивую черту характера. Ближе к 7- годам можно говорить об определенном эмоциональном настрое с преобладанием чувства беспокойства и боязни сделать что-то не так. В связи с этим остро стоит вопрос успешного приспособления ребенка к школе.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Установлена сильная зависимость между нарушением психического здоровья и учебной успешностью детей. К моменту поступления в школу ребенок должен иметь представления о том, что его ждет, каким образом происходит обучение. И самое главное. У него должно быть желание учиться. Если ребенок не готов к новому социуму, то даже при наличии необходимого запаса умений и навыков ему будет трудно.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 xml:space="preserve">Часто детям сложно проанализировать свои переживания и свое отношение к школьному обучению. </w:t>
      </w:r>
      <w:proofErr w:type="gramStart"/>
      <w:r w:rsidRPr="00F46C3C">
        <w:rPr>
          <w:color w:val="000000"/>
          <w:sz w:val="28"/>
          <w:szCs w:val="28"/>
        </w:rPr>
        <w:t>К 7- годам половина детей (особенно мальчиков) психологически не готовы к началу школьного обучения.</w:t>
      </w:r>
      <w:proofErr w:type="gramEnd"/>
      <w:r w:rsidRPr="00F46C3C">
        <w:rPr>
          <w:color w:val="000000"/>
          <w:sz w:val="28"/>
          <w:szCs w:val="28"/>
        </w:rPr>
        <w:t xml:space="preserve"> Отмечается незрелость регуляторных функций, затруднено произвольное поведение, память, речь. У детей старшего дошкольного возраста перед поступлением в школу появляются страхи, тревога, неуверенность. К поведению ребенка предъявляются завышенные требования, соответствовать которым он не в состоянии. Это тоже усиливает тревожность и снижает самооценку.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Для профилактики тревожности важно заранее готовить детей к подобным событиям, обсуждать сними возможные затруднения, обучать конструктивным способам решения возникающих проблем.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Цель проекта: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Повышение интереса к школе, формирование у детей старшего дошкольного возраста положительного отношения к предстоящему обучению, повышение грамотности и уровня компетентности родителей по вопросу подготовки детей к школе.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Задачи проекта: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1. Формировать у детей правильного представления о школе;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2. Способствовать развитию интереса к школе и учебным навыкам;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3. Формировать личностную готовность детей к школе, «внутреннюю позицию школьника»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4. Развивать компетенции будущих первоклассников (социально-коммуникативной, информационной, технологической);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5. Организовать педагогическое просвещение родителей будущих первоклассников по вопросам готовности детей к школьному обучению;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6.  Ознакомить родителей с основами психологии ребенка старшего дошкольного возраста и с методами и приемами позитивного настроя детей на «школьную позицию»;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7.Снять тревожность и страх перед школой.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Принципы реализации проекта: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Целенаправленность процесса воспитания положительного отношения к школе на основе возрастных особенностей детей;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Научно-обоснованное сочетание разных видов деятельности;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Единство содержания форм и методов работы;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Личностно-ориентированный подход в процессе воспитания положительного отношения к школе детей дошкольников;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Принцип сотворчества детей, педагогов и родителей в совместном процессе «дети – родители – сотрудники»;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Принцип доступности;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Принцип системности и последовательности.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Субъекты проекта: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Воспитатели;</w:t>
      </w:r>
      <w:r>
        <w:rPr>
          <w:color w:val="000000"/>
          <w:sz w:val="28"/>
          <w:szCs w:val="28"/>
        </w:rPr>
        <w:t xml:space="preserve"> специалисты ДОУ;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Дети старшего дошкольного возраста;</w:t>
      </w:r>
      <w:r>
        <w:rPr>
          <w:color w:val="000000"/>
          <w:sz w:val="28"/>
          <w:szCs w:val="28"/>
        </w:rPr>
        <w:t xml:space="preserve"> ученики 1 класса;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lastRenderedPageBreak/>
        <w:t>Родители;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Учителя.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Срок реализации проекта</w:t>
      </w:r>
      <w:r w:rsidRPr="00F46C3C">
        <w:rPr>
          <w:color w:val="000000"/>
          <w:sz w:val="28"/>
          <w:szCs w:val="28"/>
        </w:rPr>
        <w:t xml:space="preserve">: Сентябрь </w:t>
      </w:r>
      <w:proofErr w:type="gramStart"/>
      <w:r w:rsidRPr="00F46C3C">
        <w:rPr>
          <w:color w:val="000000"/>
          <w:sz w:val="28"/>
          <w:szCs w:val="28"/>
        </w:rPr>
        <w:t>-</w:t>
      </w:r>
      <w:r w:rsidR="006D2F0F">
        <w:rPr>
          <w:color w:val="000000"/>
          <w:sz w:val="28"/>
          <w:szCs w:val="28"/>
        </w:rPr>
        <w:t>М</w:t>
      </w:r>
      <w:proofErr w:type="gramEnd"/>
      <w:r w:rsidR="006D2F0F">
        <w:rPr>
          <w:color w:val="000000"/>
          <w:sz w:val="28"/>
          <w:szCs w:val="28"/>
        </w:rPr>
        <w:t>ай</w:t>
      </w:r>
      <w:r w:rsidRPr="00F46C3C">
        <w:rPr>
          <w:color w:val="000000"/>
          <w:sz w:val="28"/>
          <w:szCs w:val="28"/>
        </w:rPr>
        <w:t>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Ожидаемый результат: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Сформированная «внутренняя позиция школьника» у детей подготовительной к школе группы;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Накопление большого багажа знаний о школе;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Снижение тревожности и у детей и у родителей;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Изменение мотивации детей к школьному обучению;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Повышение компетенции родителей по вопросам подготовки детей к школе;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>Методические подборки: мероприятий с детьми, родителями, педагогами; консультаций для родителей, художественной литературы школьной тематики и др</w:t>
      </w:r>
      <w:proofErr w:type="gramStart"/>
      <w:r w:rsidRPr="00F46C3C">
        <w:rPr>
          <w:color w:val="000000"/>
          <w:sz w:val="28"/>
          <w:szCs w:val="28"/>
        </w:rPr>
        <w:t>..</w:t>
      </w:r>
      <w:proofErr w:type="gramEnd"/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Материальное обеспечение проекта: </w:t>
      </w:r>
      <w:r w:rsidRPr="00F46C3C">
        <w:rPr>
          <w:color w:val="000000"/>
          <w:sz w:val="28"/>
          <w:szCs w:val="28"/>
        </w:rPr>
        <w:t>ноутбук, релаксационная музыка, репродукции картин, картотека игр и упражнений, мультфильмы, художественная литература.</w:t>
      </w:r>
    </w:p>
    <w:p w:rsidR="00435518" w:rsidRPr="00F46C3C" w:rsidRDefault="00435518" w:rsidP="00573B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C3C">
        <w:rPr>
          <w:b/>
          <w:bCs/>
          <w:color w:val="000000"/>
          <w:sz w:val="28"/>
          <w:szCs w:val="28"/>
        </w:rPr>
        <w:t>Организация проекта:</w:t>
      </w:r>
    </w:p>
    <w:p w:rsidR="00435518" w:rsidRDefault="00435518" w:rsidP="00046C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C3C">
        <w:rPr>
          <w:color w:val="000000"/>
          <w:sz w:val="28"/>
          <w:szCs w:val="28"/>
        </w:rPr>
        <w:t xml:space="preserve">Воспитание положительного отношения к школе и снижение тревожности у детей будет наиболее эффективным, если дети получат как можно больше информации о школе, о правилах поведения в ней, о возможных трудностях на пути приобретения знаний и во взаимоотношениях со сверстниками и учителем, если создать предметно-развивающую среду для обогащения жизненного опыта детей, а </w:t>
      </w:r>
      <w:proofErr w:type="gramStart"/>
      <w:r w:rsidRPr="00F46C3C">
        <w:rPr>
          <w:color w:val="000000"/>
          <w:sz w:val="28"/>
          <w:szCs w:val="28"/>
        </w:rPr>
        <w:t>также</w:t>
      </w:r>
      <w:proofErr w:type="gramEnd"/>
      <w:r w:rsidRPr="00F46C3C">
        <w:rPr>
          <w:color w:val="000000"/>
          <w:sz w:val="28"/>
          <w:szCs w:val="28"/>
        </w:rPr>
        <w:t xml:space="preserve"> если повысится компетенция родителей в формировании у детей «позиции школьника».</w:t>
      </w:r>
    </w:p>
    <w:p w:rsidR="00435518" w:rsidRPr="003E62E3" w:rsidRDefault="00435518" w:rsidP="00046C7F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435518" w:rsidTr="00641C8C">
        <w:tc>
          <w:tcPr>
            <w:tcW w:w="5914" w:type="dxa"/>
            <w:gridSpan w:val="2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957" w:type="dxa"/>
            <w:vMerge w:val="restart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957" w:type="dxa"/>
            <w:vMerge w:val="restart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родителями,  учителями начальных классов</w:t>
            </w:r>
          </w:p>
        </w:tc>
        <w:tc>
          <w:tcPr>
            <w:tcW w:w="2958" w:type="dxa"/>
            <w:vMerge w:val="restart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</w:tr>
      <w:tr w:rsidR="00435518" w:rsidTr="00641C8C"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 в процессе организации различных видов детской деятельности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57" w:type="dxa"/>
            <w:vMerge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vMerge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5518" w:rsidTr="00641C8C">
        <w:tc>
          <w:tcPr>
            <w:tcW w:w="14786" w:type="dxa"/>
            <w:gridSpan w:val="5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435518" w:rsidTr="00641C8C"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празднике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«День знаний». Выставка иллюстративных книг школьной тематики и чтение произведения «</w:t>
            </w:r>
            <w:proofErr w:type="spellStart"/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Л.Н. Толстого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«Будьте добры»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(вежливые слова в жизни будущего школьника) </w:t>
            </w: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</w:t>
            </w:r>
            <w:proofErr w:type="spellStart"/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старших дошкольников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иллюстративных книг. Просмотр мультфильма «Козлёнок, который умел считать до 10».</w:t>
            </w:r>
          </w:p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формирование представления детей о важности умения считать.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 родителей в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подборе мультфильмов и настольных игр о школе.</w:t>
            </w:r>
          </w:p>
        </w:tc>
        <w:tc>
          <w:tcPr>
            <w:tcW w:w="2958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овладевает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основными культурными способами деятельности, проявляет инициативу и самостоятельность в разных видах деятельности-игре, общении, познавательно-исследовательской деятельности и др.; способен выбирать себе род занятий, участников по совместной деятельности.</w:t>
            </w:r>
          </w:p>
        </w:tc>
      </w:tr>
      <w:tr w:rsidR="00435518" w:rsidTr="00641C8C">
        <w:tc>
          <w:tcPr>
            <w:tcW w:w="14786" w:type="dxa"/>
            <w:gridSpan w:val="5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435518" w:rsidTr="00641C8C"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 в школу: посещение кабинетов, знакомство с учителями, просмотр диафильмов о школе, опытов с уроков. Беседа с детьми «Чем школа отличается от детского сада? Что мы знаем о школе?»</w:t>
            </w:r>
          </w:p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положительных установок на школу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«Будь готов!» (акцент на организацию режимных моментов, сборы на прогулку, подготовка к игре, совместная деятельность, реализация технологии «Дети-волонтеры»)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 «Остров ошибок».</w:t>
            </w:r>
          </w:p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формирование желания и понимания необходимости учиться в школе. </w:t>
            </w:r>
          </w:p>
        </w:tc>
        <w:tc>
          <w:tcPr>
            <w:tcW w:w="2957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Совместное с детьми чтение книг дома о школе, труде взрослых. </w:t>
            </w:r>
          </w:p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с учащимися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Ирбейской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 в рамках реализации проекта «Шаг в село через профессию»</w:t>
            </w:r>
          </w:p>
        </w:tc>
        <w:tc>
          <w:tcPr>
            <w:tcW w:w="2958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</w:tc>
      </w:tr>
      <w:tr w:rsidR="00435518" w:rsidTr="00B71B6F">
        <w:tc>
          <w:tcPr>
            <w:tcW w:w="14786" w:type="dxa"/>
            <w:gridSpan w:val="5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435518" w:rsidTr="00641C8C"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Игра-соревнование «Скоро в школу мы пойдем» (игры, эстафеты,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викторины  и т.д.)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Загадывание загадок, чтение пословиц о школе. Издание книжки «Загадки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 портфеля».</w:t>
            </w:r>
          </w:p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условий, способствующих устанавливать эмоциональный контакт, умению отражать свои впечатления в речи и рисовании.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«Детский сад»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(знакомство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профессиями)</w:t>
            </w:r>
          </w:p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обогащение и закрепление знаний детей о содержании трудовых действий сотрудников детского сада</w:t>
            </w:r>
          </w:p>
        </w:tc>
        <w:tc>
          <w:tcPr>
            <w:tcW w:w="2957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папки-передвижки для </w:t>
            </w:r>
            <w:proofErr w:type="gramStart"/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«Какие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стороны готовности к школе особенно важны?»</w:t>
            </w:r>
          </w:p>
        </w:tc>
        <w:tc>
          <w:tcPr>
            <w:tcW w:w="2958" w:type="dxa"/>
          </w:tcPr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Способен договариваться, учитывать интересы и чувства других, 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      </w:r>
            <w:proofErr w:type="gramEnd"/>
          </w:p>
        </w:tc>
      </w:tr>
      <w:tr w:rsidR="00435518" w:rsidTr="00830E21">
        <w:tc>
          <w:tcPr>
            <w:tcW w:w="14786" w:type="dxa"/>
            <w:gridSpan w:val="5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A1A0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435518" w:rsidTr="00641C8C">
        <w:tc>
          <w:tcPr>
            <w:tcW w:w="2957" w:type="dxa"/>
          </w:tcPr>
          <w:p w:rsidR="00435518" w:rsidRPr="00F46C3C" w:rsidRDefault="00435518" w:rsidP="00F46C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Интегрированное занятие (музыкально-художественная деятельность и рисование) «Школьный день». Оформление выставки детских рисунков «Что тебе нравится в школе?» (на основе личных знаний, экскурсий). </w:t>
            </w:r>
          </w:p>
          <w:p w:rsidR="00435518" w:rsidRPr="00F46C3C" w:rsidRDefault="00435518" w:rsidP="00F46C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детей старшего дошкольного возраста положительного отношения к предстоящему обучению,</w:t>
            </w:r>
          </w:p>
        </w:tc>
        <w:tc>
          <w:tcPr>
            <w:tcW w:w="2957" w:type="dxa"/>
          </w:tcPr>
          <w:p w:rsidR="00435518" w:rsidRDefault="00435518" w:rsidP="00C9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школьных принадлежностей.</w:t>
            </w:r>
          </w:p>
          <w:p w:rsidR="00435518" w:rsidRDefault="00435518" w:rsidP="00C9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ознакомление дошкольников со школьной атрибутикой, её назначением.</w:t>
            </w:r>
          </w:p>
          <w:p w:rsidR="00435518" w:rsidRDefault="00435518" w:rsidP="00C9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«Собери портфель»</w:t>
            </w:r>
          </w:p>
          <w:p w:rsidR="00435518" w:rsidRPr="00F46C3C" w:rsidRDefault="00435518" w:rsidP="00C9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C3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закрепление знаний детей о назначении школьных предметов.</w:t>
            </w:r>
          </w:p>
        </w:tc>
        <w:tc>
          <w:tcPr>
            <w:tcW w:w="2957" w:type="dxa"/>
          </w:tcPr>
          <w:p w:rsidR="00435518" w:rsidRDefault="00435518" w:rsidP="00C9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«Школа» (знакомство с профессиями)</w:t>
            </w:r>
          </w:p>
          <w:p w:rsidR="00435518" w:rsidRDefault="00435518" w:rsidP="00C9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п</w:t>
            </w:r>
            <w:r w:rsidRPr="00F46C3C">
              <w:rPr>
                <w:rFonts w:ascii="Times New Roman" w:hAnsi="Times New Roman"/>
                <w:color w:val="000000"/>
                <w:sz w:val="24"/>
                <w:szCs w:val="24"/>
              </w:rPr>
              <w:t>овышение интереса к школе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35518" w:rsidRPr="00F46C3C" w:rsidRDefault="00435518" w:rsidP="00C9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«наш друг Пиши-читай»</w:t>
            </w:r>
          </w:p>
        </w:tc>
        <w:tc>
          <w:tcPr>
            <w:tcW w:w="2957" w:type="dxa"/>
          </w:tcPr>
          <w:p w:rsidR="00435518" w:rsidRDefault="00435518" w:rsidP="00F46C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«Подготовка детей к школе». Советы для родителей, дети которых готовятся к школе.</w:t>
            </w:r>
          </w:p>
          <w:p w:rsidR="00435518" w:rsidRPr="00F46C3C" w:rsidRDefault="00435518" w:rsidP="00F46C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с учащимися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Ирбейской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 в рамках реализации проекта «Шаг в село через профессию»</w:t>
            </w:r>
          </w:p>
        </w:tc>
        <w:tc>
          <w:tcPr>
            <w:tcW w:w="2958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обладает развитым воображением, которое реализуется в различных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овладевает основными культурными средствами,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спосабами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деятельности, проявляет инициативу и самостоятельность в разных видах деятельности; способен выбирать себе род занятий, участников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деятельности.</w:t>
            </w:r>
            <w:proofErr w:type="gramEnd"/>
          </w:p>
          <w:p w:rsidR="00435518" w:rsidRPr="00F46C3C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518" w:rsidTr="00294EEA">
        <w:tc>
          <w:tcPr>
            <w:tcW w:w="14786" w:type="dxa"/>
            <w:gridSpan w:val="5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 w:rsidRPr="006A1A0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ЯНВАРЬ </w:t>
            </w:r>
          </w:p>
        </w:tc>
      </w:tr>
      <w:tr w:rsidR="00435518" w:rsidTr="00641C8C">
        <w:tc>
          <w:tcPr>
            <w:tcW w:w="2957" w:type="dxa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картины «Школа»</w:t>
            </w:r>
          </w:p>
          <w:p w:rsidR="00435518" w:rsidRPr="006A1A03" w:rsidRDefault="00435518" w:rsidP="006448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обогащение представлений дошкольников о школе.</w:t>
            </w:r>
          </w:p>
          <w:p w:rsidR="00435518" w:rsidRPr="006A1A03" w:rsidRDefault="00435518" w:rsidP="006448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КВН «Волшебное солнышко».</w:t>
            </w:r>
          </w:p>
          <w:p w:rsidR="00435518" w:rsidRPr="006A1A03" w:rsidRDefault="00435518" w:rsidP="006448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совершенствования умений играть в командные игры</w:t>
            </w:r>
          </w:p>
        </w:tc>
        <w:tc>
          <w:tcPr>
            <w:tcW w:w="2957" w:type="dxa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«Что лишнее?» (школьные принадлежности и другие предметы).</w:t>
            </w:r>
          </w:p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активизация словаря, классификация предметов, развитие связной речи детей</w:t>
            </w:r>
          </w:p>
        </w:tc>
        <w:tc>
          <w:tcPr>
            <w:tcW w:w="2957" w:type="dxa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 настольно-печатные игры школьной тематики:</w:t>
            </w:r>
          </w:p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«Слоговые домики»;</w:t>
            </w:r>
          </w:p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«Числовые домики»;</w:t>
            </w:r>
          </w:p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сундучок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алыш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2957" w:type="dxa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учениками-выпускниками детского сада. (Беседа, рассматривание портфеля первоклассника, книг, тетрадей, пенала и др.)</w:t>
            </w:r>
          </w:p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спортивное мероприятие в рамках «Недели здоровья» для детей старшего дошкольного возраста, учеников 1 класса, родителей.</w:t>
            </w:r>
          </w:p>
        </w:tc>
        <w:tc>
          <w:tcPr>
            <w:tcW w:w="2958" w:type="dxa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Ребенок достаточно хорошо владеет устной речью, может выражать свои мысли и желания,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</w:tr>
      <w:tr w:rsidR="00435518" w:rsidTr="008E08CE">
        <w:tc>
          <w:tcPr>
            <w:tcW w:w="14786" w:type="dxa"/>
            <w:gridSpan w:val="5"/>
          </w:tcPr>
          <w:p w:rsidR="00435518" w:rsidRPr="006A1A0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A0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35518" w:rsidTr="00641C8C">
        <w:tc>
          <w:tcPr>
            <w:tcW w:w="2957" w:type="dxa"/>
          </w:tcPr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Цикл занятий по развитию речи на темы: профессий, трудолюбия, нравственных качеств человека. «Для чего нужны руки?» (по произведениям Е.А.Пермяка), «Маленькое дело лучше большого безделья»</w:t>
            </w:r>
          </w:p>
        </w:tc>
        <w:tc>
          <w:tcPr>
            <w:tcW w:w="2957" w:type="dxa"/>
          </w:tcPr>
          <w:p w:rsidR="00435518" w:rsidRPr="005024CD" w:rsidRDefault="00435518" w:rsidP="004274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Обыгрывание и обсуждение ситуаций: «Мне трудно», «переменка», «Школьная форма»</w:t>
            </w:r>
          </w:p>
        </w:tc>
        <w:tc>
          <w:tcPr>
            <w:tcW w:w="2957" w:type="dxa"/>
          </w:tcPr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мультфильмов на тему: «Школа». Совместные игры с первоклассниками.</w:t>
            </w:r>
          </w:p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развитие коммуникативных навыков, эмоционально-положительного настроя к будущему обучению в </w:t>
            </w:r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школе</w:t>
            </w:r>
          </w:p>
        </w:tc>
        <w:tc>
          <w:tcPr>
            <w:tcW w:w="2957" w:type="dxa"/>
          </w:tcPr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родителей о подготовке детей к школьной жизни. Выступление учителей 1 классов на родительском собрании.</w:t>
            </w:r>
          </w:p>
        </w:tc>
        <w:tc>
          <w:tcPr>
            <w:tcW w:w="2958" w:type="dxa"/>
          </w:tcPr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435518" w:rsidTr="00626311">
        <w:tc>
          <w:tcPr>
            <w:tcW w:w="14786" w:type="dxa"/>
            <w:gridSpan w:val="5"/>
          </w:tcPr>
          <w:p w:rsidR="00435518" w:rsidRPr="005024CD" w:rsidRDefault="00435518" w:rsidP="005024CD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 w:rsidRPr="005024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35518" w:rsidTr="00641C8C">
        <w:tc>
          <w:tcPr>
            <w:tcW w:w="2957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Часы общения по детским рисункам на темы: «Кем я хочу стать?, «Крепкое тело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доровый дух» и др.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НОД по развитию речи. Рассматривание картины «Школа».</w:t>
            </w:r>
          </w:p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формирование умений вести координированный диалог, выражать свою мысль полными, распространенными предложениями; </w:t>
            </w:r>
            <w:r w:rsidRPr="006A1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словаря, классификация предметов, развитие связной речи детей</w:t>
            </w:r>
          </w:p>
        </w:tc>
        <w:tc>
          <w:tcPr>
            <w:tcW w:w="2957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на развитие внимания, памяти, усидчивости, терпения.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«Мы будущие школьники»</w:t>
            </w:r>
          </w:p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закрепление норм и правил поведения</w:t>
            </w:r>
          </w:p>
        </w:tc>
        <w:tc>
          <w:tcPr>
            <w:tcW w:w="2957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«Что лишнее?» (школьные принадлежности и другие предметы).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Издание книжки «Загадки из портфеля».</w:t>
            </w:r>
          </w:p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Кроссворд «Школа»</w:t>
            </w:r>
          </w:p>
        </w:tc>
        <w:tc>
          <w:tcPr>
            <w:tcW w:w="2957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 на тему: «Мой ребенок, его индивидуальные особенности».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Опрос родителей с целью выяснения, на какие вопросы они хотели бы получить ответы, с какими специалистами хотели бы встретиться. </w:t>
            </w:r>
          </w:p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Наглядная информация.</w:t>
            </w:r>
          </w:p>
        </w:tc>
        <w:tc>
          <w:tcPr>
            <w:tcW w:w="2958" w:type="dxa"/>
          </w:tcPr>
          <w:p w:rsidR="00435518" w:rsidRPr="005024CD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0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может соблюдать правила безопасного поведения и личной гигиены.</w:t>
            </w:r>
          </w:p>
        </w:tc>
      </w:tr>
      <w:tr w:rsidR="00435518" w:rsidTr="001C6C08">
        <w:tc>
          <w:tcPr>
            <w:tcW w:w="14786" w:type="dxa"/>
            <w:gridSpan w:val="5"/>
          </w:tcPr>
          <w:p w:rsidR="00435518" w:rsidRPr="00875BE3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875B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35518" w:rsidTr="00641C8C">
        <w:tc>
          <w:tcPr>
            <w:tcW w:w="2957" w:type="dxa"/>
          </w:tcPr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Цикл занятий в районной библиотеке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(знакомство с профессиями)</w:t>
            </w:r>
          </w:p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НОД изобразительная деятельность «Скоро в школу мы пойдем»;</w:t>
            </w:r>
          </w:p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НОД обучение грамоте «Помогаем почтальону Печкину»</w:t>
            </w:r>
          </w:p>
        </w:tc>
        <w:tc>
          <w:tcPr>
            <w:tcW w:w="2957" w:type="dxa"/>
          </w:tcPr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пословиц и поговорок о трудолюбии, дружбе; скороговорок и пословиц о цифрах.</w:t>
            </w:r>
          </w:p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«Скажи наоборот» (детский сад – школа).</w:t>
            </w:r>
          </w:p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развитие связной речи, логического </w:t>
            </w: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мышления.</w:t>
            </w:r>
          </w:p>
        </w:tc>
        <w:tc>
          <w:tcPr>
            <w:tcW w:w="2957" w:type="dxa"/>
          </w:tcPr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иллюстративного альбома о школе.</w:t>
            </w:r>
          </w:p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активизация словаря, классификация предметов, развитие связной речи детей</w:t>
            </w:r>
          </w:p>
        </w:tc>
        <w:tc>
          <w:tcPr>
            <w:tcW w:w="2957" w:type="dxa"/>
          </w:tcPr>
          <w:p w:rsidR="00435518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Дни открытых дверей в школе, проведение для родителей открытых занятий по ФЭМП, грамоте, познавательно-исследовательской деятельности.</w:t>
            </w:r>
          </w:p>
          <w:p w:rsidR="00435518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Совместный детско-родительский проект «Я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космос»</w:t>
            </w:r>
          </w:p>
          <w:p w:rsidR="00435518" w:rsidRPr="00026ECA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с учащимися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Ирбейской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 в рамках реализации проекта «Шаг в село через профессию»</w:t>
            </w:r>
          </w:p>
        </w:tc>
        <w:tc>
          <w:tcPr>
            <w:tcW w:w="2958" w:type="dxa"/>
          </w:tcPr>
          <w:p w:rsidR="00435518" w:rsidRDefault="00435518" w:rsidP="00F70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поступкам людей; склонен наблюдать, экспериментировать.</w:t>
            </w:r>
          </w:p>
          <w:p w:rsidR="00435518" w:rsidRPr="00026ECA" w:rsidRDefault="00435518" w:rsidP="00F70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518" w:rsidTr="003250A4">
        <w:tc>
          <w:tcPr>
            <w:tcW w:w="14786" w:type="dxa"/>
            <w:gridSpan w:val="5"/>
          </w:tcPr>
          <w:p w:rsidR="00435518" w:rsidRPr="00046C7F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46C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35518" w:rsidTr="00641C8C">
        <w:tc>
          <w:tcPr>
            <w:tcW w:w="2957" w:type="dxa"/>
          </w:tcPr>
          <w:p w:rsidR="00435518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«Что мы знаем о школе?»</w:t>
            </w:r>
          </w:p>
          <w:p w:rsidR="00435518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</w:p>
          <w:p w:rsidR="00435518" w:rsidRPr="00046C7F" w:rsidRDefault="00435518" w:rsidP="00026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мотивам сочиненных детьми сказок «Лесная школа»</w:t>
            </w:r>
          </w:p>
        </w:tc>
        <w:tc>
          <w:tcPr>
            <w:tcW w:w="2957" w:type="dxa"/>
          </w:tcPr>
          <w:p w:rsidR="00435518" w:rsidRPr="00046C7F" w:rsidRDefault="00435518" w:rsidP="00046C7F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 с детьми. Оформление выставок, макетов, развивающих умение планировать свою деятельность, умение работать самостоятельно и в коллективе.</w:t>
            </w:r>
          </w:p>
        </w:tc>
        <w:tc>
          <w:tcPr>
            <w:tcW w:w="2957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«Цепочка слов» (школа-это хороший ученик, это учитель, это….).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развитие связной речи.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Выпускной утренник «До свиданья Детский сад» Здравствуй школа!» </w:t>
            </w:r>
          </w:p>
          <w:p w:rsidR="00435518" w:rsidRPr="00046C7F" w:rsidRDefault="00435518" w:rsidP="00F70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предупреждение школьной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 переходе с дошкольной ступени обучения в начальную школу</w:t>
            </w:r>
            <w:proofErr w:type="gramEnd"/>
          </w:p>
        </w:tc>
        <w:tc>
          <w:tcPr>
            <w:tcW w:w="2957" w:type="dxa"/>
          </w:tcPr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Консультации специалистов. 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«М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читающая семья»</w:t>
            </w:r>
          </w:p>
          <w:p w:rsidR="00435518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содействие воспитанию любви к чтению у старших дошкольников и их родителей.</w:t>
            </w:r>
          </w:p>
          <w:p w:rsidR="00435518" w:rsidRPr="00046C7F" w:rsidRDefault="00435518" w:rsidP="00F70996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Информационный стенд для родителей «Скоро в школу мы пойдем», «Учим стихи и развиваем речь»</w:t>
            </w:r>
          </w:p>
        </w:tc>
        <w:tc>
          <w:tcPr>
            <w:tcW w:w="2958" w:type="dxa"/>
          </w:tcPr>
          <w:p w:rsidR="00435518" w:rsidRPr="00046C7F" w:rsidRDefault="00435518" w:rsidP="00641C8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</w:tbl>
    <w:p w:rsidR="00435518" w:rsidRPr="00204F53" w:rsidRDefault="00435518" w:rsidP="00204F5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435518" w:rsidRPr="00204F53" w:rsidSect="002A7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2A3D"/>
    <w:multiLevelType w:val="hybridMultilevel"/>
    <w:tmpl w:val="48DE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561AB"/>
    <w:multiLevelType w:val="hybridMultilevel"/>
    <w:tmpl w:val="E5BA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CA236E"/>
    <w:multiLevelType w:val="hybridMultilevel"/>
    <w:tmpl w:val="E5BA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398"/>
    <w:rsid w:val="00026ECA"/>
    <w:rsid w:val="00046C7F"/>
    <w:rsid w:val="000C24F1"/>
    <w:rsid w:val="000F0997"/>
    <w:rsid w:val="00107627"/>
    <w:rsid w:val="001120B4"/>
    <w:rsid w:val="00173D3B"/>
    <w:rsid w:val="00191702"/>
    <w:rsid w:val="001C6C08"/>
    <w:rsid w:val="001D5ABE"/>
    <w:rsid w:val="00204F53"/>
    <w:rsid w:val="00212A06"/>
    <w:rsid w:val="00245741"/>
    <w:rsid w:val="00254B3B"/>
    <w:rsid w:val="002674B5"/>
    <w:rsid w:val="00287290"/>
    <w:rsid w:val="00294EEA"/>
    <w:rsid w:val="002A199F"/>
    <w:rsid w:val="002A2B89"/>
    <w:rsid w:val="002A75F0"/>
    <w:rsid w:val="002B2EC3"/>
    <w:rsid w:val="002E50C9"/>
    <w:rsid w:val="003019D4"/>
    <w:rsid w:val="003250A4"/>
    <w:rsid w:val="0033081D"/>
    <w:rsid w:val="0038553B"/>
    <w:rsid w:val="003E62E3"/>
    <w:rsid w:val="00417028"/>
    <w:rsid w:val="004266EE"/>
    <w:rsid w:val="004274F5"/>
    <w:rsid w:val="00435518"/>
    <w:rsid w:val="00435CB9"/>
    <w:rsid w:val="00494A8D"/>
    <w:rsid w:val="004A6E4A"/>
    <w:rsid w:val="004B2981"/>
    <w:rsid w:val="005024CD"/>
    <w:rsid w:val="00512FA8"/>
    <w:rsid w:val="00520B7B"/>
    <w:rsid w:val="00547F82"/>
    <w:rsid w:val="00565F05"/>
    <w:rsid w:val="00573B7F"/>
    <w:rsid w:val="00597225"/>
    <w:rsid w:val="005C0B73"/>
    <w:rsid w:val="00615790"/>
    <w:rsid w:val="00623426"/>
    <w:rsid w:val="00626311"/>
    <w:rsid w:val="00641C8C"/>
    <w:rsid w:val="00644857"/>
    <w:rsid w:val="006777E7"/>
    <w:rsid w:val="00686804"/>
    <w:rsid w:val="00693B7D"/>
    <w:rsid w:val="006A1A03"/>
    <w:rsid w:val="006B2DD0"/>
    <w:rsid w:val="006D2F0F"/>
    <w:rsid w:val="006E2BFA"/>
    <w:rsid w:val="006F2B4F"/>
    <w:rsid w:val="00720FD2"/>
    <w:rsid w:val="00721946"/>
    <w:rsid w:val="00752001"/>
    <w:rsid w:val="007941AD"/>
    <w:rsid w:val="007D1E46"/>
    <w:rsid w:val="007F03BB"/>
    <w:rsid w:val="00801ABB"/>
    <w:rsid w:val="00830E21"/>
    <w:rsid w:val="0086566D"/>
    <w:rsid w:val="00875BE3"/>
    <w:rsid w:val="00886D6A"/>
    <w:rsid w:val="008B0803"/>
    <w:rsid w:val="008D1702"/>
    <w:rsid w:val="008D679E"/>
    <w:rsid w:val="008E08CE"/>
    <w:rsid w:val="00913075"/>
    <w:rsid w:val="00936125"/>
    <w:rsid w:val="009928A4"/>
    <w:rsid w:val="009F157D"/>
    <w:rsid w:val="00A31071"/>
    <w:rsid w:val="00A36154"/>
    <w:rsid w:val="00A673B1"/>
    <w:rsid w:val="00A72C4F"/>
    <w:rsid w:val="00AB4967"/>
    <w:rsid w:val="00AB68B3"/>
    <w:rsid w:val="00AD27A5"/>
    <w:rsid w:val="00B16C75"/>
    <w:rsid w:val="00B20835"/>
    <w:rsid w:val="00B278D9"/>
    <w:rsid w:val="00B71B6F"/>
    <w:rsid w:val="00BF5AF2"/>
    <w:rsid w:val="00C04BE5"/>
    <w:rsid w:val="00C23B97"/>
    <w:rsid w:val="00C42474"/>
    <w:rsid w:val="00C557FC"/>
    <w:rsid w:val="00C85361"/>
    <w:rsid w:val="00C9358E"/>
    <w:rsid w:val="00CB31F2"/>
    <w:rsid w:val="00CC0B76"/>
    <w:rsid w:val="00CC32B1"/>
    <w:rsid w:val="00D66349"/>
    <w:rsid w:val="00DC18CD"/>
    <w:rsid w:val="00DD03CA"/>
    <w:rsid w:val="00DF2772"/>
    <w:rsid w:val="00DF710D"/>
    <w:rsid w:val="00E02E13"/>
    <w:rsid w:val="00E051EB"/>
    <w:rsid w:val="00E15398"/>
    <w:rsid w:val="00E36663"/>
    <w:rsid w:val="00E4610E"/>
    <w:rsid w:val="00E57A0C"/>
    <w:rsid w:val="00EC7EFD"/>
    <w:rsid w:val="00ED4E0E"/>
    <w:rsid w:val="00EE158A"/>
    <w:rsid w:val="00EF0B4E"/>
    <w:rsid w:val="00F46C3C"/>
    <w:rsid w:val="00F52BD0"/>
    <w:rsid w:val="00F6353F"/>
    <w:rsid w:val="00F70996"/>
    <w:rsid w:val="00F91098"/>
    <w:rsid w:val="00FC682E"/>
    <w:rsid w:val="00FD3B33"/>
    <w:rsid w:val="00FF03A7"/>
    <w:rsid w:val="00FF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uiPriority w:val="99"/>
    <w:rsid w:val="00E15398"/>
    <w:rPr>
      <w:rFonts w:cs="Times New Roman"/>
    </w:rPr>
  </w:style>
  <w:style w:type="paragraph" w:styleId="a3">
    <w:name w:val="List Paragraph"/>
    <w:basedOn w:val="a"/>
    <w:uiPriority w:val="99"/>
    <w:qFormat/>
    <w:rsid w:val="007D1E46"/>
    <w:pPr>
      <w:ind w:left="720"/>
      <w:contextualSpacing/>
    </w:pPr>
  </w:style>
  <w:style w:type="paragraph" w:styleId="a4">
    <w:name w:val="Normal (Web)"/>
    <w:basedOn w:val="a"/>
    <w:uiPriority w:val="99"/>
    <w:rsid w:val="002A7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B2D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1741</Words>
  <Characters>13231</Characters>
  <Application>Microsoft Office Word</Application>
  <DocSecurity>0</DocSecurity>
  <Lines>110</Lines>
  <Paragraphs>29</Paragraphs>
  <ScaleCrop>false</ScaleCrop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ЕМ</dc:creator>
  <cp:keywords/>
  <dc:description/>
  <cp:lastModifiedBy>Шмидт ЕМ</cp:lastModifiedBy>
  <cp:revision>30</cp:revision>
  <cp:lastPrinted>2018-02-13T07:36:00Z</cp:lastPrinted>
  <dcterms:created xsi:type="dcterms:W3CDTF">2018-02-12T09:02:00Z</dcterms:created>
  <dcterms:modified xsi:type="dcterms:W3CDTF">2018-08-16T07:08:00Z</dcterms:modified>
</cp:coreProperties>
</file>